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237" w:rsidRPr="00E502B8" w:rsidRDefault="00EE02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FD3A01" w:rsidRPr="00E502B8" w:rsidRDefault="00EE026C" w:rsidP="00CE41B2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старшего государственного налогового инспектора</w:t>
      </w:r>
      <w:r w:rsidR="00E62D3F">
        <w:rPr>
          <w:rFonts w:ascii="Times New Roman" w:hAnsi="Times New Roman"/>
          <w:b/>
          <w:sz w:val="26"/>
          <w:szCs w:val="26"/>
        </w:rPr>
        <w:t xml:space="preserve"> </w:t>
      </w:r>
      <w:r w:rsidRPr="00E502B8">
        <w:rPr>
          <w:rFonts w:ascii="Times New Roman" w:hAnsi="Times New Roman"/>
          <w:b/>
          <w:sz w:val="26"/>
          <w:szCs w:val="26"/>
        </w:rPr>
        <w:t xml:space="preserve"> отдела </w:t>
      </w:r>
      <w:r w:rsidR="008C584C" w:rsidRPr="00E502B8">
        <w:rPr>
          <w:rFonts w:ascii="Times New Roman" w:hAnsi="Times New Roman"/>
          <w:b/>
          <w:sz w:val="26"/>
          <w:szCs w:val="26"/>
        </w:rPr>
        <w:t>оперативного контроля</w:t>
      </w:r>
      <w:r w:rsidRPr="00E502B8">
        <w:rPr>
          <w:rFonts w:ascii="Times New Roman" w:hAnsi="Times New Roman"/>
          <w:b/>
          <w:sz w:val="26"/>
          <w:szCs w:val="26"/>
        </w:rPr>
        <w:t xml:space="preserve"> Управления Федеральной налоговой службы по Чувашской Республике</w:t>
      </w:r>
    </w:p>
    <w:p w:rsidR="00DC2237" w:rsidRPr="00E502B8" w:rsidRDefault="00DC2237">
      <w:pPr>
        <w:pStyle w:val="ConsPlusNormal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DC2237" w:rsidRPr="00E502B8" w:rsidRDefault="00DC2237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502B8">
        <w:rPr>
          <w:rFonts w:ascii="Times New Roman" w:hAnsi="Times New Roman"/>
          <w:sz w:val="26"/>
          <w:szCs w:val="26"/>
        </w:rPr>
        <w:br/>
        <w:t xml:space="preserve">(далее – гражданская служба) старшего государственного налогового инспектора отдела </w:t>
      </w:r>
      <w:r w:rsidR="00FD3A01" w:rsidRPr="00E502B8">
        <w:rPr>
          <w:rFonts w:ascii="Times New Roman" w:hAnsi="Times New Roman"/>
          <w:sz w:val="26"/>
          <w:szCs w:val="26"/>
        </w:rPr>
        <w:t>оперативного контроля</w:t>
      </w:r>
      <w:r w:rsidRPr="00E502B8">
        <w:rPr>
          <w:rFonts w:ascii="Times New Roman" w:hAnsi="Times New Roman"/>
          <w:sz w:val="26"/>
          <w:szCs w:val="26"/>
        </w:rPr>
        <w:t xml:space="preserve"> (далее – Отдел) Управления Федеральной налоговой службы по Чувашско</w:t>
      </w:r>
      <w:r w:rsidR="00097BB2">
        <w:rPr>
          <w:rFonts w:ascii="Times New Roman" w:hAnsi="Times New Roman"/>
          <w:sz w:val="26"/>
          <w:szCs w:val="26"/>
        </w:rPr>
        <w:t>й Республике относится к старшей</w:t>
      </w:r>
      <w:r w:rsidRPr="00E502B8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C2237" w:rsidRPr="00E502B8" w:rsidRDefault="00EE026C">
      <w:pPr>
        <w:pStyle w:val="ConsPlusNormal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D62A51">
        <w:rPr>
          <w:rFonts w:ascii="Times New Roman" w:hAnsi="Times New Roman"/>
          <w:sz w:val="26"/>
          <w:szCs w:val="26"/>
        </w:rPr>
        <w:t xml:space="preserve">– </w:t>
      </w:r>
      <w:r w:rsidR="00097BB2" w:rsidRPr="00D62A51">
        <w:rPr>
          <w:rFonts w:ascii="Times New Roman" w:hAnsi="Times New Roman"/>
          <w:sz w:val="26"/>
          <w:szCs w:val="26"/>
        </w:rPr>
        <w:t>11-3-4-070</w:t>
      </w:r>
      <w:r w:rsidRPr="00E502B8">
        <w:rPr>
          <w:rFonts w:ascii="Times New Roman" w:hAnsi="Times New Roman"/>
          <w:b/>
          <w:sz w:val="26"/>
          <w:szCs w:val="26"/>
        </w:rPr>
        <w:t>.</w:t>
      </w:r>
    </w:p>
    <w:p w:rsidR="00DC2237" w:rsidRPr="00E502B8" w:rsidRDefault="00EE026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="00FD3A01" w:rsidRPr="00E502B8">
        <w:rPr>
          <w:rFonts w:ascii="Times New Roman" w:hAnsi="Times New Roman"/>
          <w:sz w:val="26"/>
          <w:szCs w:val="26"/>
        </w:rPr>
        <w:t>осуществление контрольно</w:t>
      </w:r>
      <w:r w:rsidR="006F3898" w:rsidRPr="00E502B8">
        <w:rPr>
          <w:rFonts w:ascii="Times New Roman" w:hAnsi="Times New Roman"/>
          <w:sz w:val="26"/>
          <w:szCs w:val="26"/>
        </w:rPr>
        <w:t>-надзорно</w:t>
      </w:r>
      <w:r w:rsidR="00FD3A01" w:rsidRPr="00E502B8">
        <w:rPr>
          <w:rFonts w:ascii="Times New Roman" w:hAnsi="Times New Roman"/>
          <w:sz w:val="26"/>
          <w:szCs w:val="26"/>
        </w:rPr>
        <w:t>й деятельности, регулирование налоговой, лицензионной и регистрационной деятельности, предоставление</w:t>
      </w:r>
      <w:bookmarkStart w:id="0" w:name="_GoBack"/>
      <w:bookmarkEnd w:id="0"/>
      <w:r w:rsidR="00FD3A01" w:rsidRPr="00E502B8">
        <w:rPr>
          <w:rFonts w:ascii="Times New Roman" w:hAnsi="Times New Roman"/>
          <w:sz w:val="26"/>
          <w:szCs w:val="26"/>
        </w:rPr>
        <w:t xml:space="preserve"> государственных услуг</w:t>
      </w:r>
      <w:r w:rsidRPr="00E502B8">
        <w:rPr>
          <w:rFonts w:ascii="Times New Roman" w:hAnsi="Times New Roman"/>
          <w:sz w:val="26"/>
          <w:szCs w:val="26"/>
        </w:rPr>
        <w:t>.</w:t>
      </w:r>
    </w:p>
    <w:p w:rsidR="00DC2237" w:rsidRPr="00E502B8" w:rsidRDefault="00EE026C">
      <w:pPr>
        <w:pStyle w:val="ConsPlusNormal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FD3A01" w:rsidRPr="00E502B8">
        <w:rPr>
          <w:rFonts w:ascii="Times New Roman" w:hAnsi="Times New Roman"/>
          <w:sz w:val="26"/>
          <w:szCs w:val="26"/>
        </w:rPr>
        <w:t>Осуществление налогового контроля - Оперативный контроль,</w:t>
      </w:r>
      <w:r w:rsidRPr="00E502B8">
        <w:rPr>
          <w:rFonts w:ascii="Times New Roman" w:hAnsi="Times New Roman"/>
          <w:sz w:val="26"/>
          <w:szCs w:val="26"/>
        </w:rPr>
        <w:t xml:space="preserve"> </w:t>
      </w:r>
      <w:r w:rsidR="00FD3A01" w:rsidRPr="00E502B8">
        <w:rPr>
          <w:rFonts w:ascii="Times New Roman" w:hAnsi="Times New Roman"/>
          <w:sz w:val="26"/>
          <w:szCs w:val="26"/>
        </w:rPr>
        <w:t xml:space="preserve">регулирование в сфере применения контрольно-кассовой техники, </w:t>
      </w:r>
      <w:r w:rsidR="008C584C" w:rsidRPr="00E502B8">
        <w:rPr>
          <w:rFonts w:ascii="Times New Roman" w:hAnsi="Times New Roman"/>
          <w:sz w:val="26"/>
          <w:szCs w:val="26"/>
        </w:rPr>
        <w:t xml:space="preserve">полноты учета выручки, </w:t>
      </w:r>
      <w:r w:rsidR="00FD3A01" w:rsidRPr="00E502B8">
        <w:rPr>
          <w:rFonts w:ascii="Times New Roman" w:hAnsi="Times New Roman"/>
          <w:sz w:val="26"/>
          <w:szCs w:val="26"/>
        </w:rPr>
        <w:t>использования специальных банковских счетов, лицензирования деятельности по организации и проведению азартных игр и лотерей, противодействия легализации (отмыванию) доходов, полученных преступным путем, и финансированию терроризма при проведении азартных игр и лотерей.</w:t>
      </w:r>
    </w:p>
    <w:p w:rsidR="00DC2237" w:rsidRPr="00E502B8" w:rsidRDefault="00EE026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Управления Федеральной налоговой службы по Чувашской Республике (далее – Управление).</w:t>
      </w:r>
    </w:p>
    <w:p w:rsidR="00DC2237" w:rsidRPr="00E502B8" w:rsidRDefault="00EE026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</w:t>
      </w:r>
      <w:r w:rsidR="00FD3A01" w:rsidRPr="00E502B8">
        <w:rPr>
          <w:rFonts w:ascii="Times New Roman" w:hAnsi="Times New Roman"/>
          <w:sz w:val="26"/>
          <w:szCs w:val="26"/>
        </w:rPr>
        <w:t xml:space="preserve"> и заместителю начальника Отдела. </w:t>
      </w:r>
      <w:r w:rsidR="008C584C" w:rsidRPr="00E502B8">
        <w:rPr>
          <w:rFonts w:ascii="Times New Roman" w:hAnsi="Times New Roman"/>
          <w:sz w:val="26"/>
          <w:szCs w:val="26"/>
        </w:rPr>
        <w:t xml:space="preserve"> </w:t>
      </w:r>
    </w:p>
    <w:p w:rsidR="000958B9" w:rsidRPr="00E502B8" w:rsidRDefault="000958B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В период временного отсутствия старшего государственного налогового инспектора его должностные обязанности возлагаются на сотрудников Отдела.</w:t>
      </w:r>
    </w:p>
    <w:p w:rsidR="00DC2237" w:rsidRPr="00E502B8" w:rsidRDefault="00DC223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E502B8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DC2237" w:rsidRPr="00E502B8" w:rsidRDefault="00DC2237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DC2237" w:rsidRPr="00E502B8" w:rsidRDefault="00EE026C">
      <w:pPr>
        <w:pStyle w:val="ConsPlusNormal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6.1. Наличие профессионального образования (требования к специальности, направлению подготовки указываются по решению представителя нанимателя).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 xml:space="preserve">6.2. Наличие высшего </w:t>
      </w:r>
      <w:r w:rsidRPr="00E502B8">
        <w:rPr>
          <w:rFonts w:ascii="Times New Roman" w:hAnsi="Times New Roman"/>
          <w:sz w:val="26"/>
          <w:szCs w:val="26"/>
        </w:rPr>
        <w:t>профессионального образования - без предъявления требований к стажу.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 xml:space="preserve">6.3. Наличие базовых знаний: </w:t>
      </w:r>
      <w:r w:rsidR="00002CE2" w:rsidRPr="00E502B8">
        <w:rPr>
          <w:rFonts w:ascii="Times New Roman" w:hAnsi="Times New Roman"/>
          <w:spacing w:val="-2"/>
          <w:sz w:val="26"/>
          <w:szCs w:val="26"/>
        </w:rPr>
        <w:t xml:space="preserve">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002CE2" w:rsidRPr="00E502B8">
        <w:rPr>
          <w:rFonts w:ascii="Times New Roman" w:hAnsi="Times New Roman"/>
          <w:spacing w:val="-2"/>
          <w:sz w:val="26"/>
          <w:szCs w:val="26"/>
        </w:rPr>
        <w:t>применения</w:t>
      </w:r>
      <w:proofErr w:type="gramEnd"/>
      <w:r w:rsidR="00002CE2" w:rsidRPr="00E502B8">
        <w:rPr>
          <w:rFonts w:ascii="Times New Roman" w:hAnsi="Times New Roman"/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="00002CE2" w:rsidRPr="00E502B8">
        <w:rPr>
          <w:rFonts w:ascii="Times New Roman" w:hAnsi="Times New Roman"/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регламента;</w:t>
      </w:r>
      <w:r w:rsidRPr="00E502B8">
        <w:rPr>
          <w:rFonts w:ascii="Times New Roman" w:hAnsi="Times New Roman"/>
          <w:spacing w:val="-2"/>
          <w:sz w:val="26"/>
          <w:szCs w:val="26"/>
        </w:rPr>
        <w:t xml:space="preserve"> законодательства о противодействии коррупции; </w:t>
      </w:r>
      <w:r w:rsidR="00002CE2" w:rsidRPr="00E502B8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E502B8">
        <w:rPr>
          <w:rFonts w:ascii="Times New Roman" w:hAnsi="Times New Roman"/>
          <w:spacing w:val="-2"/>
          <w:sz w:val="26"/>
          <w:szCs w:val="26"/>
        </w:rPr>
        <w:t xml:space="preserve"> общие и управленческие умения, свидетельствующие о наличии необходимых профессиональных и личностных качеств.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7E7573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Бюджетный кодекс Российской Федерации; 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27.07.2004 № 79-ФЗ "О государственной гражданской службе Российской Федерации";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31.07.2020 N 248-ФЗ "О государственном контроле (надзоре) и муниципальном контроле в Российской Федерации»;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Федеральный закон от 22 мая 2003 г. № 54-ФЗ «О применении контрольно-кассовой техники при осуществлении расчетов в Российской Федерации»; 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11 ноября 2003 г. № 138-ФЗ «О лотереях»;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03 июля 2009 г. № 103-ФЗ «О деятельности по приему платежей физических лиц, осуществляемой платежными агентами»;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lastRenderedPageBreak/>
        <w:t>Федеральный закон от 27 июня 2011 г. № 161-ФЗ «О национальной платежной системе»;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04 мая 2011 г. № 99-ФЗ «О лицензировании отдельных видов деятельности»;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22 декабря 2008 г. № 268-ФЗ «Технический регламент на табачную продукцию»;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Федеральный закон от 01.12.2007 г. № 315-ФЗ «О саморегулируемых организациях»;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0958B9" w:rsidRPr="00E502B8" w:rsidRDefault="000958B9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РФ от 28.02.2022 N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</w:t>
      </w:r>
    </w:p>
    <w:p w:rsidR="00002CE2" w:rsidRPr="00E502B8" w:rsidRDefault="00524206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</w:t>
      </w:r>
      <w:r w:rsidR="00002CE2" w:rsidRPr="00E502B8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05 июля 2004 г. № 338 «О мерах по реализации Федерального закона «О лотереях»;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РФ от 26.08.2020 N 1291 "О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игр";</w:t>
      </w:r>
    </w:p>
    <w:p w:rsidR="00002CE2" w:rsidRPr="00E502B8" w:rsidRDefault="00524206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</w:t>
      </w:r>
      <w:r w:rsidR="00002CE2" w:rsidRPr="00E502B8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="00002CE2" w:rsidRPr="00E502B8">
        <w:rPr>
          <w:rFonts w:ascii="Times New Roman" w:hAnsi="Times New Roman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002CE2" w:rsidRPr="00E502B8">
        <w:rPr>
          <w:rFonts w:ascii="Times New Roman" w:hAnsi="Times New Roman"/>
          <w:sz w:val="26"/>
          <w:szCs w:val="26"/>
        </w:rPr>
        <w:t xml:space="preserve"> и индивидуальных предпринимателей»;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РФ от 25.06.2021 N 1012 "О федеральном государственном контроле (надзоре) за проведением лотерей";</w:t>
      </w:r>
    </w:p>
    <w:p w:rsidR="00002CE2" w:rsidRPr="00E502B8" w:rsidRDefault="00524206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</w:t>
      </w:r>
      <w:r w:rsidR="00002CE2" w:rsidRPr="00E502B8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26 января 2010 г. № 27 «О специальных марках для маркировки табачной продукции»;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РФ от 05.11.2020 N 1788  "О лицензировании деятельности по производству и реализации защищенной от подделок полиграфической продукции";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РФ от 25.06.2021 N 1011 "О федеральном государственном контроле (надзоре) за организацией и проведением азартных игр";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502B8">
        <w:rPr>
          <w:rFonts w:ascii="Times New Roman" w:hAnsi="Times New Roman"/>
          <w:sz w:val="26"/>
          <w:szCs w:val="26"/>
        </w:rPr>
        <w:t xml:space="preserve">Постановление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</w:t>
      </w:r>
      <w:r w:rsidRPr="00E502B8">
        <w:rPr>
          <w:rFonts w:ascii="Times New Roman" w:hAnsi="Times New Roman"/>
          <w:sz w:val="26"/>
          <w:szCs w:val="26"/>
        </w:rPr>
        <w:lastRenderedPageBreak/>
        <w:t>участников азартных игр, от которых принимаются ставки, интерактивные ставки на официальные</w:t>
      </w:r>
      <w:proofErr w:type="gramEnd"/>
      <w:r w:rsidRPr="00E502B8">
        <w:rPr>
          <w:rFonts w:ascii="Times New Roman" w:hAnsi="Times New Roman"/>
          <w:sz w:val="26"/>
          <w:szCs w:val="26"/>
        </w:rPr>
        <w:t xml:space="preserve"> спортивные соревнования";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E502B8">
        <w:rPr>
          <w:rFonts w:ascii="Times New Roman" w:hAnsi="Times New Roman"/>
          <w:sz w:val="26"/>
          <w:szCs w:val="26"/>
        </w:rPr>
        <w:t>хранения</w:t>
      </w:r>
      <w:proofErr w:type="gramEnd"/>
      <w:r w:rsidRPr="00E502B8">
        <w:rPr>
          <w:rFonts w:ascii="Times New Roman" w:hAnsi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Приказ Минфина России от 17.09.2020 N 206н "Об утверждении формы и сроков представления отчета о всероссийской государственной лотерее"; 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Указание Банка России от 09.12.2019 N 5348-У "О правилах наличных расчетов";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предпринимательства".</w:t>
      </w:r>
    </w:p>
    <w:p w:rsidR="00002CE2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 </w:t>
      </w:r>
    </w:p>
    <w:p w:rsidR="00DC2237" w:rsidRPr="00E502B8" w:rsidRDefault="00002CE2" w:rsidP="00002CE2">
      <w:pPr>
        <w:pStyle w:val="af3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 </w:t>
      </w:r>
      <w:r w:rsidR="00EE026C" w:rsidRPr="00E502B8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C2237" w:rsidRPr="00E502B8" w:rsidRDefault="00EE026C" w:rsidP="006455E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6.4.2. </w:t>
      </w:r>
      <w:proofErr w:type="gramStart"/>
      <w:r w:rsidRPr="00E502B8">
        <w:rPr>
          <w:rFonts w:ascii="Times New Roman" w:hAnsi="Times New Roman"/>
          <w:sz w:val="26"/>
          <w:szCs w:val="26"/>
        </w:rPr>
        <w:t xml:space="preserve">Иные профессиональные знания: </w:t>
      </w:r>
      <w:r w:rsidR="00524206" w:rsidRPr="00E502B8">
        <w:rPr>
          <w:rFonts w:ascii="Times New Roman" w:hAnsi="Times New Roman"/>
          <w:sz w:val="26"/>
          <w:szCs w:val="26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профилактических и контрольно-надзорных мероприятий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524206" w:rsidRPr="00E502B8">
        <w:rPr>
          <w:rFonts w:ascii="Times New Roman" w:hAnsi="Times New Roman"/>
          <w:sz w:val="26"/>
          <w:szCs w:val="26"/>
        </w:rPr>
        <w:t>госрегулируемых</w:t>
      </w:r>
      <w:proofErr w:type="spellEnd"/>
      <w:r w:rsidR="00524206" w:rsidRPr="00E502B8">
        <w:rPr>
          <w:rFonts w:ascii="Times New Roman" w:hAnsi="Times New Roman"/>
          <w:sz w:val="26"/>
          <w:szCs w:val="26"/>
        </w:rPr>
        <w:t xml:space="preserve"> видов деятельности</w:t>
      </w:r>
      <w:r w:rsidRPr="00E502B8">
        <w:rPr>
          <w:rFonts w:ascii="Times New Roman" w:hAnsi="Times New Roman"/>
          <w:sz w:val="26"/>
          <w:szCs w:val="26"/>
        </w:rPr>
        <w:t>.</w:t>
      </w:r>
      <w:proofErr w:type="gramEnd"/>
    </w:p>
    <w:p w:rsidR="00DC2237" w:rsidRPr="00E502B8" w:rsidRDefault="00EE026C" w:rsidP="00524206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 xml:space="preserve">         6.5. </w:t>
      </w:r>
      <w:proofErr w:type="gramStart"/>
      <w:r w:rsidRPr="00E502B8">
        <w:rPr>
          <w:rFonts w:ascii="Times New Roman" w:hAnsi="Times New Roman"/>
          <w:spacing w:val="-2"/>
          <w:sz w:val="26"/>
          <w:szCs w:val="26"/>
        </w:rPr>
        <w:t xml:space="preserve">Наличие функциональных знаний: </w:t>
      </w:r>
      <w:r w:rsidR="00524206" w:rsidRPr="00E502B8">
        <w:rPr>
          <w:rFonts w:ascii="Times New Roman" w:hAnsi="Times New Roman"/>
          <w:spacing w:val="-2"/>
          <w:sz w:val="26"/>
          <w:szCs w:val="26"/>
        </w:rPr>
        <w:t xml:space="preserve">принципы, методы, технологии и механизмы осуществления государственного контроля (надзора); виды, назначение и технологии организации проверочных процедур; понятие единого реестра проверок, понятие </w:t>
      </w:r>
      <w:r w:rsidR="00524206" w:rsidRPr="00E502B8">
        <w:rPr>
          <w:rFonts w:ascii="Times New Roman" w:hAnsi="Times New Roman"/>
          <w:spacing w:val="-2"/>
          <w:sz w:val="26"/>
          <w:szCs w:val="26"/>
        </w:rPr>
        <w:lastRenderedPageBreak/>
        <w:t>единого реестра контрольно-надзорных мероприятий,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профилактических и контрольно-надзорных мероприятий: порядок, этапы, инструменты проведения;</w:t>
      </w:r>
      <w:proofErr w:type="gramEnd"/>
      <w:r w:rsidR="00524206" w:rsidRPr="00E502B8">
        <w:rPr>
          <w:rFonts w:ascii="Times New Roman" w:hAnsi="Times New Roman"/>
          <w:spacing w:val="-2"/>
          <w:sz w:val="26"/>
          <w:szCs w:val="26"/>
        </w:rPr>
        <w:t xml:space="preserve"> ограничения при проведении процедур государственного контроля (надзора); меры, принимаемые по результатам профилактических и контрольно-надзорных мероприятий; плановые (рейдовые) осмотры; основания проведения и особенности внеплановых контрольных (надзорных) мероприятий;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Pr="00E502B8">
        <w:rPr>
          <w:rFonts w:ascii="Times New Roman" w:hAnsi="Times New Roman"/>
          <w:spacing w:val="-2"/>
          <w:sz w:val="26"/>
          <w:szCs w:val="26"/>
        </w:rPr>
        <w:t>должностной регламент.</w:t>
      </w:r>
    </w:p>
    <w:p w:rsidR="00FB68E7" w:rsidRPr="00E502B8" w:rsidRDefault="00FB68E7" w:rsidP="00FB68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6.6. 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 коммуникативные умения; умение оперативно принимать и реализовывать  решения; умение управлять изменениями.</w:t>
      </w:r>
      <w:r w:rsidR="00EE026C" w:rsidRPr="00E502B8">
        <w:rPr>
          <w:rFonts w:ascii="Times New Roman" w:hAnsi="Times New Roman"/>
          <w:spacing w:val="-2"/>
          <w:sz w:val="26"/>
          <w:szCs w:val="26"/>
        </w:rPr>
        <w:t xml:space="preserve">      </w:t>
      </w:r>
    </w:p>
    <w:p w:rsidR="00DC2237" w:rsidRPr="00E502B8" w:rsidRDefault="00EE026C" w:rsidP="00FB68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 xml:space="preserve">6.7. </w:t>
      </w:r>
      <w:proofErr w:type="gramStart"/>
      <w:r w:rsidRPr="00E502B8">
        <w:rPr>
          <w:rFonts w:ascii="Times New Roman" w:hAnsi="Times New Roman"/>
          <w:spacing w:val="-2"/>
          <w:sz w:val="26"/>
          <w:szCs w:val="26"/>
        </w:rPr>
        <w:t>Н</w:t>
      </w:r>
      <w:r w:rsidR="00FB68E7" w:rsidRPr="00E502B8">
        <w:rPr>
          <w:rFonts w:ascii="Times New Roman" w:hAnsi="Times New Roman"/>
          <w:spacing w:val="-2"/>
          <w:sz w:val="26"/>
          <w:szCs w:val="26"/>
        </w:rPr>
        <w:t>аличие профессиональных умений: проведение профилактических и контрольно-надзорных мероприятий организаций и индивидуальных предпринимателей по вопросам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профилактические и контрольно-надзорные мероприятия по соблюдению законодательства о применении ККТ), а также по осуществлению регистрации, перерегистрации и снятию с учета ККТ, используемой организациями и индивидуальными предпринимателями</w:t>
      </w:r>
      <w:proofErr w:type="gramEnd"/>
      <w:r w:rsidR="00FB68E7" w:rsidRPr="00E502B8">
        <w:rPr>
          <w:rFonts w:ascii="Times New Roman" w:hAnsi="Times New Roman"/>
          <w:spacing w:val="-2"/>
          <w:sz w:val="26"/>
          <w:szCs w:val="26"/>
        </w:rPr>
        <w:t xml:space="preserve"> в соответствии с законодательством Российской Федерации; полноты учета выручки денежных средств; </w:t>
      </w:r>
      <w:proofErr w:type="gramStart"/>
      <w:r w:rsidR="00FB68E7" w:rsidRPr="00E502B8">
        <w:rPr>
          <w:rFonts w:ascii="Times New Roman" w:hAnsi="Times New Roman"/>
          <w:spacing w:val="-2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FB68E7" w:rsidRPr="00E502B8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gramStart"/>
      <w:r w:rsidR="00FB68E7" w:rsidRPr="00E502B8">
        <w:rPr>
          <w:rFonts w:ascii="Times New Roman" w:hAnsi="Times New Roman"/>
          <w:spacing w:val="-2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профилактической и контрольной работы налоговых органов (включая взаимодействие с правоохранительными органами), профилактических и контрольно-надзорных мероприятий по соблюдению законодательства о применении ККТ и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FB68E7" w:rsidRPr="00E502B8">
        <w:rPr>
          <w:rFonts w:ascii="Times New Roman" w:hAnsi="Times New Roman"/>
          <w:spacing w:val="-2"/>
          <w:sz w:val="26"/>
          <w:szCs w:val="26"/>
        </w:rPr>
        <w:t>госрегулируемых</w:t>
      </w:r>
      <w:proofErr w:type="spellEnd"/>
      <w:r w:rsidR="00FB68E7" w:rsidRPr="00E502B8">
        <w:rPr>
          <w:rFonts w:ascii="Times New Roman" w:hAnsi="Times New Roman"/>
          <w:spacing w:val="-2"/>
          <w:sz w:val="26"/>
          <w:szCs w:val="26"/>
        </w:rPr>
        <w:t xml:space="preserve"> видов деятельности, о выдаче специальных марок для маркировки табачной продукции</w:t>
      </w:r>
      <w:proofErr w:type="gramEnd"/>
      <w:r w:rsidR="00FB68E7" w:rsidRPr="00E502B8">
        <w:rPr>
          <w:rFonts w:ascii="Times New Roman" w:hAnsi="Times New Roman"/>
          <w:spacing w:val="-2"/>
          <w:sz w:val="26"/>
          <w:szCs w:val="26"/>
        </w:rPr>
        <w:t xml:space="preserve">, производимой на территории Российской Федерации; контроль осуществления деятельности по организации и проведению азартных игр в букмекерских конторах и тотализаторах; контроль осуществления деятельности по организации и проведению азартных игр в букмекерских конторах и тотализаторах, контроль распространения лотерейных билетов;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FB68E7" w:rsidRPr="00E502B8">
        <w:rPr>
          <w:rFonts w:ascii="Times New Roman" w:hAnsi="Times New Roman"/>
          <w:spacing w:val="-2"/>
          <w:sz w:val="26"/>
          <w:szCs w:val="26"/>
        </w:rPr>
        <w:lastRenderedPageBreak/>
        <w:t xml:space="preserve">документах, </w:t>
      </w:r>
      <w:r w:rsidRPr="00E502B8">
        <w:rPr>
          <w:rFonts w:ascii="Times New Roman" w:hAnsi="Times New Roman"/>
          <w:spacing w:val="-2"/>
          <w:sz w:val="26"/>
          <w:szCs w:val="26"/>
        </w:rPr>
        <w:t xml:space="preserve">должен иметь навыки </w:t>
      </w:r>
      <w:r w:rsidR="00FB68E7" w:rsidRPr="00E502B8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E502B8">
        <w:rPr>
          <w:rFonts w:ascii="Times New Roman" w:hAnsi="Times New Roman"/>
          <w:spacing w:val="-2"/>
          <w:sz w:val="26"/>
          <w:szCs w:val="26"/>
        </w:rPr>
        <w:t>подготовки служебных документов; ведения делопроизводст</w:t>
      </w:r>
      <w:r w:rsidR="00FB68E7" w:rsidRPr="00E502B8">
        <w:rPr>
          <w:rFonts w:ascii="Times New Roman" w:hAnsi="Times New Roman"/>
          <w:spacing w:val="-2"/>
          <w:sz w:val="26"/>
          <w:szCs w:val="26"/>
        </w:rPr>
        <w:t>ва, составления делового письма.</w:t>
      </w:r>
      <w:r w:rsidRPr="00E502B8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F20186" w:rsidRPr="00E502B8" w:rsidRDefault="00EE026C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 xml:space="preserve">      6.8. Наличие функциональных умений: </w:t>
      </w:r>
    </w:p>
    <w:p w:rsidR="00F20186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>проведение контрольно-надзорных мероприятий;</w:t>
      </w:r>
    </w:p>
    <w:p w:rsidR="00F20186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>навыки делового письма,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</w:p>
    <w:p w:rsidR="00F20186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E502B8">
        <w:rPr>
          <w:rFonts w:ascii="Times New Roman" w:hAnsi="Times New Roman"/>
          <w:spacing w:val="-2"/>
          <w:sz w:val="26"/>
          <w:szCs w:val="26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proofErr w:type="gramEnd"/>
    </w:p>
    <w:p w:rsidR="00F20186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 xml:space="preserve">приём, учёт, обработка и регистрация корреспонденции, комплектование, хранение, учёт и использование архивных документов, составление номенклатуры дел; </w:t>
      </w:r>
    </w:p>
    <w:p w:rsidR="00F20186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>исполнение предписаний, решений и других распорядительных документов;</w:t>
      </w:r>
    </w:p>
    <w:p w:rsidR="00F20186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>подготовка деловой корреспонденции Управления;</w:t>
      </w:r>
    </w:p>
    <w:p w:rsidR="00F20186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>эффективное планирование служебного времени;</w:t>
      </w:r>
    </w:p>
    <w:p w:rsidR="00DC2237" w:rsidRPr="00E502B8" w:rsidRDefault="00F20186" w:rsidP="00F201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pacing w:val="-2"/>
          <w:sz w:val="26"/>
          <w:szCs w:val="26"/>
        </w:rPr>
        <w:t>обеспечение выполнения поставленных руководством задач</w:t>
      </w:r>
      <w:r w:rsidR="00EE026C" w:rsidRPr="00E502B8">
        <w:rPr>
          <w:rFonts w:ascii="Times New Roman" w:hAnsi="Times New Roman"/>
          <w:spacing w:val="-2"/>
          <w:sz w:val="26"/>
          <w:szCs w:val="26"/>
        </w:rPr>
        <w:t>.</w:t>
      </w:r>
    </w:p>
    <w:p w:rsidR="00DC2237" w:rsidRPr="00E502B8" w:rsidRDefault="00DC22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DC2237" w:rsidRPr="00E502B8" w:rsidRDefault="00DC22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958B9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 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представлять в установленном порядке предусмотренные федеральным законом сведения о доходах, расходах, об имуществе и  обязательствах имущественного характера о себе и членах своей семьи; сведения об адресах сайтов и (или) страниц сайтов в информационно-телекоммуникационной сети «Интернет»; </w:t>
      </w:r>
      <w:r w:rsidR="006E12C0" w:rsidRPr="00E502B8">
        <w:rPr>
          <w:rFonts w:ascii="Times New Roman" w:hAnsi="Times New Roman"/>
          <w:sz w:val="26"/>
          <w:szCs w:val="26"/>
        </w:rPr>
        <w:t xml:space="preserve"> 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участвовать в профилактических и контрольно-надзорных мероприятиях по выполнению требований Федерального закона от 22.05.2003 №54-ФЗ «О применении контрольно-кассовой техники при осуществлении расчетов в Российской Федерации», порядка работы с денежной наличностью, ведения кассовых операций и полноты учета выручки;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оформлять результаты проведенных профилактических и контрольно-надзорных мероприятий;</w:t>
      </w:r>
    </w:p>
    <w:p w:rsidR="000958B9" w:rsidRPr="00E502B8" w:rsidRDefault="000958B9" w:rsidP="000958B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участвовать в рассмотрении возражений, представленных налогоплательщиками по результатам проведенных профилактических и контрольно-надзорных мероприятий, а также в судебных разбирательствах налоговых органов и налогоплательщиков по вопросам проведенных контрольно-надзорных мероприятий;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502B8">
        <w:rPr>
          <w:rFonts w:ascii="Times New Roman" w:hAnsi="Times New Roman"/>
          <w:sz w:val="26"/>
          <w:szCs w:val="26"/>
        </w:rPr>
        <w:t>участвовать совместно с другими отделами, в осуществлении контроля за соблюдением законодательства гражданами, занимающихся предпринимательской деятельностью в местах массовой торговли;</w:t>
      </w:r>
      <w:proofErr w:type="gramEnd"/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участвовать в производстве по делам об административных правонарушениях </w:t>
      </w:r>
      <w:r w:rsidRPr="00E502B8">
        <w:rPr>
          <w:rFonts w:ascii="Times New Roman" w:hAnsi="Times New Roman"/>
          <w:sz w:val="26"/>
          <w:szCs w:val="26"/>
        </w:rPr>
        <w:lastRenderedPageBreak/>
        <w:t>(составление протоколов об административных правонарушениях), установленных при проведении контрольно-надзорных мероприятий;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составлять проект постановления по делу об административном правонарушении;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контролировать своевременность и полноту перечисления в бюджет начисленных сумм штрафных санкций по результатам рассмотрения постановлений по делам об административных правонарушениях;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участвовать в работе по вопросу планирования и организации профилактических и контрольно-надзорных мероприятий по соблюдению законодательства о применении контрольно-кассовой техники при осуществлении наличных денежных расчетов и полноты учета выручки;</w:t>
      </w:r>
    </w:p>
    <w:p w:rsidR="006E12C0" w:rsidRPr="00E502B8" w:rsidRDefault="006E12C0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выявлять факты осуществления предпринимательской деятельности без государственной регистрации;</w:t>
      </w:r>
    </w:p>
    <w:p w:rsidR="006E12C0" w:rsidRPr="00E502B8" w:rsidRDefault="006E12C0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проводить осмотры объектов и территорий в соответствии со ст. 92 Налогового Кодекса РФ;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958B9" w:rsidRPr="00E502B8" w:rsidRDefault="000958B9" w:rsidP="000958B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своевременно и в полном объеме вносить сведения о контрольных (надзорных) мероприятиях в Федеральную государственную информационную систему «Единый реестр контрольных (надзорных) мероприятий»;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 своевременно и в полном объеме вносить соответствующие сведения в информационные ресурсы;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 знать и использовать  информационные ресурсы, программные продукты, а также  технические средства, используемые  Федеральной налоговой службой, иметь навыки пользования информационно-правовыми системами;</w:t>
      </w:r>
    </w:p>
    <w:p w:rsidR="00751A38" w:rsidRPr="00E502B8" w:rsidRDefault="00751A38" w:rsidP="00751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color w:val="000000" w:themeColor="text1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своевременно рассматривать письма, заявления граждан, запросы органов государственной власти и Управления, а также депутатские запросы и подготавливать проекты ответов по ним;</w:t>
      </w:r>
      <w:r w:rsidR="006E12C0" w:rsidRPr="00E502B8">
        <w:rPr>
          <w:rFonts w:ascii="Times New Roman" w:hAnsi="Times New Roman"/>
          <w:sz w:val="26"/>
          <w:szCs w:val="26"/>
        </w:rPr>
        <w:t xml:space="preserve">   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соблюдать статьи 16, 17 Федерального Закона от 27 июля 2004 года №79-ФЗ «О государственной гражданской службе Российской Федерации»;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соблюдать Служебный распорядок </w:t>
      </w:r>
      <w:r w:rsidR="006E12C0" w:rsidRPr="00E502B8">
        <w:rPr>
          <w:rFonts w:ascii="Times New Roman" w:hAnsi="Times New Roman"/>
          <w:sz w:val="26"/>
          <w:szCs w:val="26"/>
        </w:rPr>
        <w:t>Управления</w:t>
      </w:r>
      <w:r w:rsidRPr="00E502B8">
        <w:rPr>
          <w:rFonts w:ascii="Times New Roman" w:hAnsi="Times New Roman"/>
          <w:sz w:val="26"/>
          <w:szCs w:val="26"/>
        </w:rPr>
        <w:t>, порядок работы со служебной информацией;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соблюдать инструкцию по охране труда и техники безопасности;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вести в установленном порядке делопроизводство, осуществлять хранение и сдачу в архив документов отдела;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бережно относится к имуществу </w:t>
      </w:r>
      <w:r w:rsidR="006E12C0" w:rsidRPr="00E502B8">
        <w:rPr>
          <w:rFonts w:ascii="Times New Roman" w:hAnsi="Times New Roman"/>
          <w:sz w:val="26"/>
          <w:szCs w:val="26"/>
        </w:rPr>
        <w:t>Управления</w:t>
      </w:r>
      <w:r w:rsidRPr="00E502B8">
        <w:rPr>
          <w:rFonts w:ascii="Times New Roman" w:hAnsi="Times New Roman"/>
          <w:sz w:val="26"/>
          <w:szCs w:val="26"/>
        </w:rPr>
        <w:t>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проводить внутренний контроль по направлениям деятельности отдела методами  </w:t>
      </w:r>
      <w:r w:rsidRPr="00E502B8">
        <w:rPr>
          <w:rFonts w:ascii="Times New Roman" w:hAnsi="Times New Roman"/>
          <w:sz w:val="26"/>
          <w:szCs w:val="26"/>
        </w:rPr>
        <w:lastRenderedPageBreak/>
        <w:t>контроля с применением автоматизированных контрольных процедур, включая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соблюдать и контролировать установленные требования по защите информации в отделе;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 работать в тесном взаимодействии с сотрудниками отдела;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0958B9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C2237" w:rsidRPr="00E502B8" w:rsidRDefault="000958B9" w:rsidP="000958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соблюдать положения Кодекса этики и служебного поведения государственных гражданских служащих Федеральной налоговой службы;  </w:t>
      </w:r>
    </w:p>
    <w:p w:rsidR="00DC2237" w:rsidRPr="00E502B8" w:rsidRDefault="00EE026C">
      <w:pPr>
        <w:pStyle w:val="ac"/>
        <w:ind w:left="0" w:firstLine="709"/>
        <w:rPr>
          <w:sz w:val="26"/>
          <w:szCs w:val="26"/>
        </w:rPr>
      </w:pPr>
      <w:r w:rsidRPr="00E502B8">
        <w:rPr>
          <w:sz w:val="26"/>
          <w:szCs w:val="26"/>
        </w:rPr>
        <w:t xml:space="preserve">соблюдать правила Служебного распорядка </w:t>
      </w:r>
      <w:r w:rsidR="00751A38" w:rsidRPr="00E502B8">
        <w:rPr>
          <w:sz w:val="26"/>
          <w:szCs w:val="26"/>
        </w:rPr>
        <w:t>Управления</w:t>
      </w:r>
      <w:r w:rsidRPr="00E502B8">
        <w:rPr>
          <w:sz w:val="26"/>
          <w:szCs w:val="26"/>
        </w:rPr>
        <w:t>;</w:t>
      </w:r>
    </w:p>
    <w:p w:rsidR="00751A38" w:rsidRPr="00E502B8" w:rsidRDefault="00751A38">
      <w:pPr>
        <w:pStyle w:val="ac"/>
        <w:ind w:left="0" w:firstLine="709"/>
        <w:rPr>
          <w:spacing w:val="3"/>
          <w:sz w:val="26"/>
          <w:szCs w:val="26"/>
        </w:rPr>
      </w:pPr>
      <w:r w:rsidRPr="00E502B8">
        <w:rPr>
          <w:spacing w:val="3"/>
          <w:sz w:val="26"/>
          <w:szCs w:val="26"/>
        </w:rPr>
        <w:t xml:space="preserve">выполнять требования информационной безопасности при обращении с конфиденциальными сведениями и требования </w:t>
      </w:r>
      <w:proofErr w:type="spellStart"/>
      <w:r w:rsidRPr="00E502B8">
        <w:rPr>
          <w:spacing w:val="3"/>
          <w:sz w:val="26"/>
          <w:szCs w:val="26"/>
        </w:rPr>
        <w:t>внутриобъектового</w:t>
      </w:r>
      <w:proofErr w:type="spellEnd"/>
      <w:r w:rsidRPr="00E502B8">
        <w:rPr>
          <w:spacing w:val="3"/>
          <w:sz w:val="26"/>
          <w:szCs w:val="26"/>
        </w:rPr>
        <w:t xml:space="preserve"> режима в Управлении;</w:t>
      </w:r>
    </w:p>
    <w:p w:rsidR="0064552D" w:rsidRPr="00E502B8" w:rsidRDefault="0064552D">
      <w:pPr>
        <w:pStyle w:val="ac"/>
        <w:ind w:left="0" w:firstLine="709"/>
        <w:rPr>
          <w:sz w:val="26"/>
          <w:szCs w:val="26"/>
        </w:rPr>
      </w:pPr>
      <w:r w:rsidRPr="00E502B8">
        <w:rPr>
          <w:sz w:val="26"/>
          <w:szCs w:val="26"/>
        </w:rPr>
        <w:t>выполнять требования антикоррупционной безопасности;</w:t>
      </w:r>
    </w:p>
    <w:p w:rsidR="00C40546" w:rsidRPr="00E502B8" w:rsidRDefault="001C5BBF" w:rsidP="001C5BBF">
      <w:pPr>
        <w:pStyle w:val="ac"/>
        <w:ind w:left="0" w:firstLine="709"/>
        <w:rPr>
          <w:sz w:val="26"/>
          <w:szCs w:val="26"/>
        </w:rPr>
      </w:pPr>
      <w:r w:rsidRPr="00E502B8">
        <w:rPr>
          <w:sz w:val="26"/>
          <w:szCs w:val="26"/>
        </w:rPr>
        <w:t>анализировать передовой опыт работы налоговых органов и в случае необходимости использовать его в практической деятельности;</w:t>
      </w:r>
    </w:p>
    <w:p w:rsidR="001C5BBF" w:rsidRPr="00E502B8" w:rsidRDefault="00C40546" w:rsidP="001C5BBF">
      <w:pPr>
        <w:pStyle w:val="ac"/>
        <w:ind w:left="0" w:firstLine="709"/>
        <w:rPr>
          <w:sz w:val="26"/>
          <w:szCs w:val="26"/>
        </w:rPr>
      </w:pPr>
      <w:r w:rsidRPr="00E502B8">
        <w:rPr>
          <w:sz w:val="26"/>
          <w:szCs w:val="26"/>
        </w:rPr>
        <w:t xml:space="preserve">обеспечить в Отделе режим конфиденциальности </w:t>
      </w:r>
      <w:proofErr w:type="gramStart"/>
      <w:r w:rsidRPr="00E502B8">
        <w:rPr>
          <w:sz w:val="26"/>
          <w:szCs w:val="26"/>
        </w:rPr>
        <w:t>в</w:t>
      </w:r>
      <w:proofErr w:type="gramEnd"/>
      <w:r w:rsidRPr="00E502B8">
        <w:rPr>
          <w:sz w:val="26"/>
          <w:szCs w:val="26"/>
        </w:rPr>
        <w:t xml:space="preserve"> проводимых отделом мероприятий налогового, оперативного  контроля;</w:t>
      </w:r>
    </w:p>
    <w:p w:rsidR="00DC2237" w:rsidRPr="00E502B8" w:rsidRDefault="00EE026C">
      <w:pPr>
        <w:pStyle w:val="ac"/>
        <w:ind w:left="0" w:firstLine="709"/>
        <w:rPr>
          <w:b/>
          <w:sz w:val="26"/>
          <w:szCs w:val="26"/>
        </w:rPr>
      </w:pPr>
      <w:bookmarkStart w:id="1" w:name="OLE_LINK23"/>
      <w:r w:rsidRPr="00E502B8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bookmarkEnd w:id="1"/>
      <w:r w:rsidRPr="00E502B8">
        <w:rPr>
          <w:sz w:val="26"/>
          <w:szCs w:val="26"/>
        </w:rPr>
        <w:t>;</w:t>
      </w:r>
    </w:p>
    <w:p w:rsidR="00DC2237" w:rsidRPr="00E502B8" w:rsidRDefault="000958B9">
      <w:pPr>
        <w:pStyle w:val="a7"/>
        <w:ind w:firstLine="709"/>
        <w:rPr>
          <w:sz w:val="26"/>
          <w:szCs w:val="26"/>
        </w:rPr>
      </w:pPr>
      <w:r w:rsidRPr="00E502B8">
        <w:rPr>
          <w:sz w:val="26"/>
          <w:szCs w:val="26"/>
        </w:rPr>
        <w:t xml:space="preserve">выполнять </w:t>
      </w:r>
      <w:r w:rsidR="00EE026C" w:rsidRPr="00E502B8">
        <w:rPr>
          <w:sz w:val="26"/>
          <w:szCs w:val="26"/>
        </w:rPr>
        <w:t>в</w:t>
      </w:r>
      <w:r w:rsidRPr="00E502B8">
        <w:rPr>
          <w:sz w:val="26"/>
          <w:szCs w:val="26"/>
        </w:rPr>
        <w:t xml:space="preserve"> случае служебной необходимости </w:t>
      </w:r>
      <w:r w:rsidR="00EE026C" w:rsidRPr="00E502B8">
        <w:rPr>
          <w:sz w:val="26"/>
          <w:szCs w:val="26"/>
        </w:rPr>
        <w:t xml:space="preserve">во время отсутствия других специалистов отдела вместе с другими специалистами  </w:t>
      </w:r>
      <w:r w:rsidR="00565B92" w:rsidRPr="00E502B8">
        <w:rPr>
          <w:sz w:val="26"/>
          <w:szCs w:val="26"/>
        </w:rPr>
        <w:t>О</w:t>
      </w:r>
      <w:r w:rsidR="00EE026C" w:rsidRPr="00E502B8">
        <w:rPr>
          <w:sz w:val="26"/>
          <w:szCs w:val="26"/>
        </w:rPr>
        <w:t>тдела их функции.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B2601D" w:rsidRPr="00E502B8" w:rsidRDefault="00B2601D" w:rsidP="00B26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2601D" w:rsidRPr="00E502B8" w:rsidRDefault="00B2601D" w:rsidP="00B26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получение в установленном порядке информации и   материалов, необходимых для исполнения должностных обязанностей;</w:t>
      </w:r>
    </w:p>
    <w:p w:rsidR="00B2601D" w:rsidRPr="00E502B8" w:rsidRDefault="00B2601D" w:rsidP="00B26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502B8">
        <w:rPr>
          <w:rFonts w:ascii="Times New Roman" w:hAnsi="Times New Roman"/>
          <w:sz w:val="26"/>
          <w:szCs w:val="26"/>
        </w:rPr>
        <w:t>на подключение к используемым ФНС России информационным ресурсам  ПК «Система ЭОД местного уровня», АИС «Налог-3», к услуге удаленного доступа к федеральному информационному ресурсу, сопровождаемого ФКУ «Налог-Сервис» ФНС России и иным информационным ресурсам, необходимым для выполнения должностных обязанностей;</w:t>
      </w:r>
      <w:proofErr w:type="gramEnd"/>
    </w:p>
    <w:p w:rsidR="00B2601D" w:rsidRPr="00E502B8" w:rsidRDefault="00B2601D" w:rsidP="00B26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разрабатывать и вносить предложения в установленном порядке по совершенствованию налогового законодательства;</w:t>
      </w:r>
    </w:p>
    <w:p w:rsidR="00DC2237" w:rsidRPr="00E502B8" w:rsidRDefault="00B26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запрашивать и получать от других отделов и организаций необходимые для осуществления деятельности справки, расчеты, иные сведения, а также знакомится с соответствующими документами и материалами, находящимися в их пользовании и на хранении; </w:t>
      </w:r>
    </w:p>
    <w:p w:rsidR="00DC2237" w:rsidRPr="00E502B8" w:rsidRDefault="00EE026C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должности, критериями оценки эффективности  исполнения должностных  обязанностей, показателями  результативности профессиональной  служебной деятельности и условиями должностного роста;</w:t>
      </w:r>
    </w:p>
    <w:p w:rsidR="00DC2237" w:rsidRPr="00E502B8" w:rsidRDefault="00EE026C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578FF" w:rsidRPr="00E502B8" w:rsidRDefault="006578FF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повышать квалификацию за счёт средств соответствующего бюджета (в пределах выделенного бюджетного финансирования);</w:t>
      </w:r>
    </w:p>
    <w:p w:rsidR="006578FF" w:rsidRPr="00E502B8" w:rsidRDefault="006578FF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578FF" w:rsidRPr="00E502B8" w:rsidRDefault="006578FF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на защиту своих прав и законных интересов на гражданской службе, включая обжалование в суд в случаях их нарушения;</w:t>
      </w:r>
    </w:p>
    <w:p w:rsidR="00DC2237" w:rsidRPr="00E502B8" w:rsidRDefault="00EE026C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DC2237" w:rsidRPr="00E502B8" w:rsidRDefault="00EE026C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DC2237" w:rsidRPr="00E502B8" w:rsidRDefault="00EE026C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на отдых;</w:t>
      </w:r>
    </w:p>
    <w:p w:rsidR="00DC2237" w:rsidRPr="00E502B8" w:rsidRDefault="00EE026C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на оплату труда и другие выплаты в соответствии с федеральными законами, иными нормативными правовыми актами Российской Феде</w:t>
      </w:r>
      <w:r w:rsidR="00B2601D" w:rsidRPr="00E502B8">
        <w:rPr>
          <w:rFonts w:ascii="Times New Roman" w:hAnsi="Times New Roman"/>
          <w:sz w:val="26"/>
          <w:szCs w:val="26"/>
        </w:rPr>
        <w:t>рации и со служебным контрактом;</w:t>
      </w:r>
    </w:p>
    <w:p w:rsidR="00DC2237" w:rsidRPr="00E502B8" w:rsidRDefault="00B2601D" w:rsidP="00B2601D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осуществлять иные права, предусмотренные Положени</w:t>
      </w:r>
      <w:r w:rsidR="002E6153" w:rsidRPr="00E502B8">
        <w:rPr>
          <w:rFonts w:ascii="Times New Roman" w:hAnsi="Times New Roman"/>
          <w:sz w:val="26"/>
          <w:szCs w:val="26"/>
        </w:rPr>
        <w:t>я</w:t>
      </w:r>
      <w:r w:rsidRPr="00E502B8">
        <w:rPr>
          <w:rFonts w:ascii="Times New Roman" w:hAnsi="Times New Roman"/>
          <w:sz w:val="26"/>
          <w:szCs w:val="26"/>
        </w:rPr>
        <w:t>м</w:t>
      </w:r>
      <w:r w:rsidR="002E6153" w:rsidRPr="00E502B8">
        <w:rPr>
          <w:rFonts w:ascii="Times New Roman" w:hAnsi="Times New Roman"/>
          <w:sz w:val="26"/>
          <w:szCs w:val="26"/>
        </w:rPr>
        <w:t>и</w:t>
      </w:r>
      <w:r w:rsidRPr="00E502B8">
        <w:rPr>
          <w:rFonts w:ascii="Times New Roman" w:hAnsi="Times New Roman"/>
          <w:sz w:val="26"/>
          <w:szCs w:val="26"/>
        </w:rPr>
        <w:t xml:space="preserve"> об Управлении</w:t>
      </w:r>
      <w:r w:rsidR="002E6153" w:rsidRPr="00E502B8">
        <w:rPr>
          <w:rFonts w:ascii="Times New Roman" w:hAnsi="Times New Roman"/>
          <w:sz w:val="26"/>
          <w:szCs w:val="26"/>
        </w:rPr>
        <w:t xml:space="preserve"> и Отделе</w:t>
      </w:r>
      <w:r w:rsidRPr="00E502B8">
        <w:rPr>
          <w:rFonts w:ascii="Times New Roman" w:hAnsi="Times New Roman"/>
          <w:sz w:val="26"/>
          <w:szCs w:val="26"/>
        </w:rPr>
        <w:t xml:space="preserve">, иными нормативными актами. 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10. </w:t>
      </w:r>
      <w:proofErr w:type="gramStart"/>
      <w:r w:rsidRPr="00E502B8">
        <w:rPr>
          <w:rFonts w:ascii="Times New Roman" w:hAnsi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</w:t>
      </w:r>
      <w:r w:rsidR="00E502B8">
        <w:rPr>
          <w:rFonts w:ascii="Times New Roman" w:hAnsi="Times New Roman"/>
          <w:sz w:val="26"/>
          <w:szCs w:val="26"/>
        </w:rPr>
        <w:t xml:space="preserve">и, 2004, № 40, </w:t>
      </w:r>
      <w:r w:rsidRPr="00E502B8">
        <w:rPr>
          <w:rFonts w:ascii="Times New Roman" w:hAnsi="Times New Roman"/>
          <w:sz w:val="26"/>
          <w:szCs w:val="26"/>
        </w:rPr>
        <w:t xml:space="preserve">ст. 3961; 2017, № 15 (ч. 1), ст. 2194), приказами (распоряжениями) ФНС России, </w:t>
      </w:r>
      <w:proofErr w:type="gramEnd"/>
    </w:p>
    <w:p w:rsidR="00DC2237" w:rsidRPr="00E502B8" w:rsidRDefault="006578F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</w:t>
      </w:r>
      <w:r w:rsidR="00EE026C" w:rsidRPr="00E502B8">
        <w:rPr>
          <w:rFonts w:ascii="Times New Roman" w:hAnsi="Times New Roman"/>
          <w:sz w:val="26"/>
          <w:szCs w:val="26"/>
        </w:rPr>
        <w:t>оложени</w:t>
      </w:r>
      <w:r w:rsidRPr="00E502B8">
        <w:rPr>
          <w:rFonts w:ascii="Times New Roman" w:hAnsi="Times New Roman"/>
          <w:sz w:val="26"/>
          <w:szCs w:val="26"/>
        </w:rPr>
        <w:t>ями</w:t>
      </w:r>
      <w:r w:rsidR="00EE026C" w:rsidRPr="00E502B8">
        <w:rPr>
          <w:rFonts w:ascii="Times New Roman" w:hAnsi="Times New Roman"/>
          <w:sz w:val="26"/>
          <w:szCs w:val="26"/>
        </w:rPr>
        <w:t xml:space="preserve"> об Управлении</w:t>
      </w:r>
      <w:r w:rsidRPr="00E502B8">
        <w:rPr>
          <w:rFonts w:ascii="Times New Roman" w:hAnsi="Times New Roman"/>
          <w:sz w:val="26"/>
          <w:szCs w:val="26"/>
        </w:rPr>
        <w:t xml:space="preserve"> и Отделе</w:t>
      </w:r>
      <w:r w:rsidR="00EE026C" w:rsidRPr="00E502B8">
        <w:rPr>
          <w:rFonts w:ascii="Times New Roman" w:hAnsi="Times New Roman"/>
          <w:sz w:val="26"/>
          <w:szCs w:val="26"/>
        </w:rPr>
        <w:t xml:space="preserve">, </w:t>
      </w:r>
      <w:r w:rsidRPr="00E502B8">
        <w:rPr>
          <w:rFonts w:ascii="Times New Roman" w:hAnsi="Times New Roman"/>
          <w:sz w:val="26"/>
          <w:szCs w:val="26"/>
        </w:rPr>
        <w:t>А</w:t>
      </w:r>
      <w:r w:rsidR="00EE026C" w:rsidRPr="00E502B8">
        <w:rPr>
          <w:rFonts w:ascii="Times New Roman" w:hAnsi="Times New Roman"/>
          <w:sz w:val="26"/>
          <w:szCs w:val="26"/>
        </w:rPr>
        <w:t>дминистративн</w:t>
      </w:r>
      <w:r w:rsidRPr="00E502B8">
        <w:rPr>
          <w:rFonts w:ascii="Times New Roman" w:hAnsi="Times New Roman"/>
          <w:sz w:val="26"/>
          <w:szCs w:val="26"/>
        </w:rPr>
        <w:t>ым</w:t>
      </w:r>
      <w:r w:rsidR="00EE026C" w:rsidRPr="00E502B8">
        <w:rPr>
          <w:rFonts w:ascii="Times New Roman" w:hAnsi="Times New Roman"/>
          <w:sz w:val="26"/>
          <w:szCs w:val="26"/>
        </w:rPr>
        <w:t xml:space="preserve"> регламент</w:t>
      </w:r>
      <w:r w:rsidRPr="00E502B8">
        <w:rPr>
          <w:rFonts w:ascii="Times New Roman" w:hAnsi="Times New Roman"/>
          <w:sz w:val="26"/>
          <w:szCs w:val="26"/>
        </w:rPr>
        <w:t>ом</w:t>
      </w:r>
      <w:r w:rsidR="00EE026C" w:rsidRPr="00E502B8">
        <w:rPr>
          <w:rFonts w:ascii="Times New Roman" w:hAnsi="Times New Roman"/>
          <w:sz w:val="26"/>
          <w:szCs w:val="26"/>
        </w:rPr>
        <w:t xml:space="preserve"> Управления</w:t>
      </w:r>
      <w:r w:rsidRPr="00E502B8">
        <w:rPr>
          <w:rFonts w:ascii="Times New Roman" w:hAnsi="Times New Roman"/>
          <w:sz w:val="26"/>
          <w:szCs w:val="26"/>
        </w:rPr>
        <w:t>, иными нормативно-правовыми актами</w:t>
      </w:r>
      <w:r w:rsidR="00EE026C" w:rsidRPr="00E502B8">
        <w:rPr>
          <w:rFonts w:ascii="Times New Roman" w:hAnsi="Times New Roman"/>
          <w:sz w:val="26"/>
          <w:szCs w:val="26"/>
        </w:rPr>
        <w:t>.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2237" w:rsidRPr="00E502B8" w:rsidRDefault="00DC2237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C2237" w:rsidRPr="00E502B8" w:rsidRDefault="00DC2237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 w:rsidP="00E2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</w:t>
      </w:r>
      <w:r w:rsidR="00E26497" w:rsidRPr="00E502B8">
        <w:rPr>
          <w:rFonts w:ascii="Times New Roman" w:hAnsi="Times New Roman"/>
          <w:sz w:val="26"/>
          <w:szCs w:val="26"/>
        </w:rPr>
        <w:t xml:space="preserve"> принимать решения по вопросам, предусмотренным Положением об Управлении, Положением об Отделе, иными нормативными актами, в соответствии с должностными обязанностями.  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подготовки предложений начальнику отдела по вопросам </w:t>
      </w:r>
      <w:r w:rsidR="00E26497" w:rsidRPr="00E502B8">
        <w:rPr>
          <w:rFonts w:ascii="Times New Roman" w:hAnsi="Times New Roman"/>
          <w:sz w:val="26"/>
          <w:szCs w:val="26"/>
        </w:rPr>
        <w:t>деятельности Отдела</w:t>
      </w:r>
      <w:r w:rsidRPr="00E502B8">
        <w:rPr>
          <w:rFonts w:ascii="Times New Roman" w:hAnsi="Times New Roman"/>
          <w:sz w:val="26"/>
          <w:szCs w:val="26"/>
        </w:rPr>
        <w:t xml:space="preserve"> в соответствии с замещаемой государственной гражданской должностью и в предел</w:t>
      </w:r>
      <w:r w:rsidR="00E26497" w:rsidRPr="00E502B8">
        <w:rPr>
          <w:rFonts w:ascii="Times New Roman" w:hAnsi="Times New Roman"/>
          <w:sz w:val="26"/>
          <w:szCs w:val="26"/>
        </w:rPr>
        <w:t>ах функциональной компетенции:</w:t>
      </w:r>
    </w:p>
    <w:p w:rsidR="00E26497" w:rsidRPr="00E502B8" w:rsidRDefault="00E26497" w:rsidP="00E2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самообразования;</w:t>
      </w:r>
    </w:p>
    <w:p w:rsidR="00E26497" w:rsidRPr="00E502B8" w:rsidRDefault="00E26497" w:rsidP="00E2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иным вопросам, относящимся к компетенции старшего </w:t>
      </w:r>
      <w:r w:rsidR="00135A77">
        <w:rPr>
          <w:rFonts w:ascii="Times New Roman" w:hAnsi="Times New Roman"/>
          <w:sz w:val="26"/>
          <w:szCs w:val="26"/>
        </w:rPr>
        <w:t xml:space="preserve">государственного </w:t>
      </w:r>
      <w:r w:rsidRPr="00E502B8">
        <w:rPr>
          <w:rFonts w:ascii="Times New Roman" w:hAnsi="Times New Roman"/>
          <w:sz w:val="26"/>
          <w:szCs w:val="26"/>
        </w:rPr>
        <w:t>налогового инспектора.</w:t>
      </w:r>
    </w:p>
    <w:p w:rsidR="00DC2237" w:rsidRPr="00E502B8" w:rsidRDefault="00E2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 </w:t>
      </w: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lastRenderedPageBreak/>
        <w:t>V. Перечень вопросов, по которым старший государственный налоговый инспектор вправе или обязан участвовать при подготовке проектов норм</w:t>
      </w:r>
      <w:r w:rsidR="00135A77">
        <w:rPr>
          <w:rFonts w:ascii="Times New Roman" w:hAnsi="Times New Roman"/>
          <w:b/>
          <w:sz w:val="26"/>
          <w:szCs w:val="26"/>
        </w:rPr>
        <w:t xml:space="preserve">ативных правовых актов и (или) </w:t>
      </w:r>
      <w:r w:rsidRPr="00E502B8">
        <w:rPr>
          <w:rFonts w:ascii="Times New Roman" w:hAnsi="Times New Roman"/>
          <w:b/>
          <w:sz w:val="26"/>
          <w:szCs w:val="26"/>
        </w:rPr>
        <w:t>проектов управленческих и иных решений</w:t>
      </w:r>
    </w:p>
    <w:p w:rsidR="00DC2237" w:rsidRPr="00E502B8" w:rsidRDefault="00DC22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14.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проектов приказов, распоряжений и других нормативных документов по вопросам </w:t>
      </w:r>
      <w:r w:rsidR="00AF24EE" w:rsidRPr="00E502B8">
        <w:rPr>
          <w:rFonts w:ascii="Times New Roman" w:hAnsi="Times New Roman"/>
          <w:sz w:val="26"/>
          <w:szCs w:val="26"/>
        </w:rPr>
        <w:t>деятельности Отдела</w:t>
      </w:r>
      <w:r w:rsidRPr="00E502B8">
        <w:rPr>
          <w:rFonts w:ascii="Times New Roman" w:hAnsi="Times New Roman"/>
          <w:sz w:val="26"/>
          <w:szCs w:val="26"/>
        </w:rPr>
        <w:t>;</w:t>
      </w:r>
      <w:r w:rsidR="00AF24EE" w:rsidRPr="00E502B8">
        <w:rPr>
          <w:rFonts w:ascii="Times New Roman" w:hAnsi="Times New Roman"/>
          <w:sz w:val="26"/>
          <w:szCs w:val="26"/>
        </w:rPr>
        <w:t xml:space="preserve"> 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положений об Отделе;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AF24EE" w:rsidRPr="00E502B8" w:rsidRDefault="00AF24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анализа факторов, влияющих на выбор объектов для контрольно-надзорных мероприятий;</w:t>
      </w:r>
    </w:p>
    <w:p w:rsidR="00AF24EE" w:rsidRPr="00E502B8" w:rsidRDefault="00AF24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разработки и оценки возможных вариантов, выбор наиболее приемлемого варианта;</w:t>
      </w:r>
    </w:p>
    <w:p w:rsidR="00AF24EE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</w:t>
      </w:r>
      <w:r w:rsidR="00AF24EE" w:rsidRPr="00E502B8">
        <w:rPr>
          <w:rFonts w:ascii="Times New Roman" w:hAnsi="Times New Roman"/>
          <w:sz w:val="26"/>
          <w:szCs w:val="26"/>
        </w:rPr>
        <w:t>начальника</w:t>
      </w:r>
      <w:r w:rsidRPr="00E502B8">
        <w:rPr>
          <w:rFonts w:ascii="Times New Roman" w:hAnsi="Times New Roman"/>
          <w:sz w:val="26"/>
          <w:szCs w:val="26"/>
        </w:rPr>
        <w:t xml:space="preserve"> и руководства Управления.</w:t>
      </w:r>
      <w:r w:rsidR="00AF24EE" w:rsidRPr="00E502B8">
        <w:rPr>
          <w:rFonts w:ascii="Times New Roman" w:hAnsi="Times New Roman"/>
          <w:sz w:val="26"/>
          <w:szCs w:val="26"/>
        </w:rPr>
        <w:t xml:space="preserve"> 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положений об Отделе;</w:t>
      </w:r>
    </w:p>
    <w:p w:rsidR="00AF24EE" w:rsidRPr="00E502B8" w:rsidRDefault="00AF24EE" w:rsidP="00AF24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аналитических материалов по направлению деятельности отдела;</w:t>
      </w:r>
    </w:p>
    <w:p w:rsidR="00AF24EE" w:rsidRPr="00E502B8" w:rsidRDefault="00AF24EE" w:rsidP="00AF24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информации и сведений по вопросам, входящим в его должностные обязанности;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иных актов по поручению непосредственного</w:t>
      </w:r>
      <w:r w:rsidRPr="00E502B8">
        <w:rPr>
          <w:rFonts w:ascii="Times New Roman" w:hAnsi="Times New Roman"/>
          <w:b/>
          <w:sz w:val="26"/>
          <w:szCs w:val="26"/>
        </w:rPr>
        <w:t xml:space="preserve"> </w:t>
      </w:r>
      <w:r w:rsidRPr="00E502B8">
        <w:rPr>
          <w:rFonts w:ascii="Times New Roman" w:hAnsi="Times New Roman"/>
          <w:sz w:val="26"/>
          <w:szCs w:val="26"/>
        </w:rPr>
        <w:t>начальника Отдела, руководства Управления.</w:t>
      </w:r>
    </w:p>
    <w:p w:rsidR="00DC2237" w:rsidRPr="00E502B8" w:rsidRDefault="00DC22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502B8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DC2237" w:rsidRPr="00E502B8" w:rsidRDefault="00DC22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022CB" w:rsidRPr="00E502B8" w:rsidRDefault="0000718F" w:rsidP="006022CB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16. </w:t>
      </w:r>
      <w:r w:rsidR="006022CB" w:rsidRPr="00E502B8">
        <w:rPr>
          <w:rFonts w:ascii="Times New Roman" w:hAnsi="Times New Roman"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0718F" w:rsidRPr="00E502B8" w:rsidRDefault="006022CB" w:rsidP="006022CB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 xml:space="preserve"> </w:t>
      </w: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DC2237" w:rsidRPr="00E502B8" w:rsidRDefault="00DC2237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17. </w:t>
      </w:r>
      <w:proofErr w:type="gramStart"/>
      <w:r w:rsidRPr="00E502B8">
        <w:rPr>
          <w:rFonts w:ascii="Times New Roman" w:hAnsi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</w:t>
      </w:r>
      <w:r w:rsidR="00E502B8">
        <w:rPr>
          <w:rFonts w:ascii="Times New Roman" w:hAnsi="Times New Roman"/>
          <w:sz w:val="26"/>
          <w:szCs w:val="26"/>
        </w:rPr>
        <w:t xml:space="preserve">ации, 2002, № 33, </w:t>
      </w:r>
      <w:r w:rsidRPr="00E502B8">
        <w:rPr>
          <w:rFonts w:ascii="Times New Roman" w:hAnsi="Times New Roman"/>
          <w:sz w:val="26"/>
          <w:szCs w:val="26"/>
        </w:rPr>
        <w:t>ст</w:t>
      </w:r>
      <w:proofErr w:type="gramEnd"/>
      <w:r w:rsidRPr="00E502B8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E502B8">
        <w:rPr>
          <w:rFonts w:ascii="Times New Roman" w:hAnsi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</w:t>
      </w:r>
      <w:r w:rsidR="00E502B8">
        <w:rPr>
          <w:rFonts w:ascii="Times New Roman" w:hAnsi="Times New Roman"/>
          <w:sz w:val="26"/>
          <w:szCs w:val="26"/>
        </w:rPr>
        <w:t xml:space="preserve"> № 79-ФЗ </w:t>
      </w:r>
      <w:r w:rsidRPr="00E502B8">
        <w:rPr>
          <w:rFonts w:ascii="Times New Roman" w:hAnsi="Times New Roman"/>
          <w:sz w:val="26"/>
          <w:szCs w:val="26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C2237" w:rsidRPr="00E502B8" w:rsidRDefault="00DC2237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DC2237" w:rsidRPr="00E502B8" w:rsidRDefault="00DC2237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24BF3" w:rsidRPr="00E502B8" w:rsidRDefault="004C38CC" w:rsidP="00824B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lastRenderedPageBreak/>
        <w:t>18. </w:t>
      </w:r>
      <w:r w:rsidR="00824BF3" w:rsidRPr="00E502B8">
        <w:rPr>
          <w:rFonts w:ascii="Times New Roman" w:hAnsi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35A77">
        <w:rPr>
          <w:rFonts w:ascii="Times New Roman" w:hAnsi="Times New Roman"/>
          <w:sz w:val="26"/>
          <w:szCs w:val="26"/>
        </w:rPr>
        <w:t>с</w:t>
      </w:r>
      <w:r w:rsidR="00D01FDB" w:rsidRPr="00E502B8">
        <w:rPr>
          <w:rFonts w:ascii="Times New Roman" w:hAnsi="Times New Roman"/>
          <w:sz w:val="26"/>
          <w:szCs w:val="26"/>
        </w:rPr>
        <w:t xml:space="preserve">тарший государственный </w:t>
      </w:r>
      <w:r w:rsidR="00135A77">
        <w:rPr>
          <w:rFonts w:ascii="Times New Roman" w:hAnsi="Times New Roman"/>
          <w:sz w:val="26"/>
          <w:szCs w:val="26"/>
        </w:rPr>
        <w:t>налоговый инспектор</w:t>
      </w:r>
      <w:r w:rsidR="00D01FDB" w:rsidRPr="00E502B8">
        <w:rPr>
          <w:rFonts w:ascii="Times New Roman" w:hAnsi="Times New Roman"/>
          <w:sz w:val="26"/>
          <w:szCs w:val="26"/>
        </w:rPr>
        <w:t xml:space="preserve"> Отдела</w:t>
      </w:r>
      <w:r w:rsidR="00824BF3" w:rsidRPr="00E502B8">
        <w:rPr>
          <w:rFonts w:ascii="Times New Roman" w:hAnsi="Times New Roman"/>
          <w:sz w:val="26"/>
          <w:szCs w:val="26"/>
        </w:rPr>
        <w:t xml:space="preserve"> оказывает следующие государственные услуги:</w:t>
      </w:r>
    </w:p>
    <w:p w:rsidR="00824BF3" w:rsidRPr="00E502B8" w:rsidRDefault="00824BF3" w:rsidP="00824B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регистрация в установленном порядке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Федерации.</w:t>
      </w:r>
    </w:p>
    <w:p w:rsidR="004C38CC" w:rsidRPr="00E502B8" w:rsidRDefault="00824BF3" w:rsidP="00824B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иные услуг.</w:t>
      </w:r>
    </w:p>
    <w:p w:rsidR="00824BF3" w:rsidRPr="00E502B8" w:rsidRDefault="00824B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DC2237" w:rsidRPr="00E502B8" w:rsidRDefault="00EE0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502B8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DC2237" w:rsidRPr="00E502B8" w:rsidRDefault="00DC2237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2237" w:rsidRPr="00E502B8" w:rsidRDefault="00EE0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2B8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C2237" w:rsidRPr="00E502B8" w:rsidRDefault="00DC2237">
      <w:pPr>
        <w:pStyle w:val="ConsPlusNormal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DC2237" w:rsidRDefault="00DC2237" w:rsidP="00E62D3F">
      <w:pPr>
        <w:jc w:val="center"/>
        <w:rPr>
          <w:rFonts w:ascii="Times New Roman" w:hAnsi="Times New Roman"/>
          <w:sz w:val="24"/>
        </w:rPr>
      </w:pPr>
    </w:p>
    <w:p w:rsidR="00DC2237" w:rsidRDefault="00DC2237"/>
    <w:sectPr w:rsidR="00DC2237" w:rsidSect="006428A8">
      <w:headerReference w:type="default" r:id="rId7"/>
      <w:pgSz w:w="11906" w:h="16838"/>
      <w:pgMar w:top="567" w:right="680" w:bottom="567" w:left="1418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C9C" w:rsidRDefault="00BA2C9C">
      <w:pPr>
        <w:spacing w:after="0" w:line="240" w:lineRule="auto"/>
      </w:pPr>
      <w:r>
        <w:separator/>
      </w:r>
    </w:p>
  </w:endnote>
  <w:endnote w:type="continuationSeparator" w:id="0">
    <w:p w:rsidR="00BA2C9C" w:rsidRDefault="00BA2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C9C" w:rsidRDefault="00BA2C9C">
      <w:pPr>
        <w:spacing w:after="0" w:line="240" w:lineRule="auto"/>
      </w:pPr>
      <w:r>
        <w:separator/>
      </w:r>
    </w:p>
  </w:footnote>
  <w:footnote w:type="continuationSeparator" w:id="0">
    <w:p w:rsidR="00BA2C9C" w:rsidRDefault="00BA2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2C0" w:rsidRDefault="00F20186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C2267">
      <w:rPr>
        <w:noProof/>
      </w:rPr>
      <w:t>11</w:t>
    </w:r>
    <w:r>
      <w:rPr>
        <w:noProof/>
      </w:rPr>
      <w:fldChar w:fldCharType="end"/>
    </w:r>
  </w:p>
  <w:p w:rsidR="006E12C0" w:rsidRDefault="006E12C0">
    <w:pPr>
      <w:pStyle w:val="aa"/>
      <w:jc w:val="center"/>
    </w:pPr>
  </w:p>
  <w:p w:rsidR="006E12C0" w:rsidRDefault="006E12C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37"/>
    <w:rsid w:val="00002CE2"/>
    <w:rsid w:val="0000718F"/>
    <w:rsid w:val="000958B9"/>
    <w:rsid w:val="00097BB2"/>
    <w:rsid w:val="00135A77"/>
    <w:rsid w:val="001A145B"/>
    <w:rsid w:val="001C5BBF"/>
    <w:rsid w:val="002008F0"/>
    <w:rsid w:val="00227A69"/>
    <w:rsid w:val="002E6153"/>
    <w:rsid w:val="003036C6"/>
    <w:rsid w:val="003A26F6"/>
    <w:rsid w:val="00486D88"/>
    <w:rsid w:val="0049431E"/>
    <w:rsid w:val="004C38CC"/>
    <w:rsid w:val="004E455A"/>
    <w:rsid w:val="005073B2"/>
    <w:rsid w:val="00521936"/>
    <w:rsid w:val="00524206"/>
    <w:rsid w:val="00565B92"/>
    <w:rsid w:val="00592CA7"/>
    <w:rsid w:val="006022CB"/>
    <w:rsid w:val="006428A8"/>
    <w:rsid w:val="0064552D"/>
    <w:rsid w:val="006455EF"/>
    <w:rsid w:val="006578FF"/>
    <w:rsid w:val="006E12C0"/>
    <w:rsid w:val="006F3898"/>
    <w:rsid w:val="00734E73"/>
    <w:rsid w:val="00751A38"/>
    <w:rsid w:val="00767CA8"/>
    <w:rsid w:val="007E064C"/>
    <w:rsid w:val="007E69D3"/>
    <w:rsid w:val="007E7573"/>
    <w:rsid w:val="0080080D"/>
    <w:rsid w:val="00824BF3"/>
    <w:rsid w:val="008B3385"/>
    <w:rsid w:val="008C584C"/>
    <w:rsid w:val="0092561B"/>
    <w:rsid w:val="0097727C"/>
    <w:rsid w:val="009A14C1"/>
    <w:rsid w:val="009A3FF4"/>
    <w:rsid w:val="009D534E"/>
    <w:rsid w:val="00A158F2"/>
    <w:rsid w:val="00AE1EFF"/>
    <w:rsid w:val="00AF24EE"/>
    <w:rsid w:val="00B16D09"/>
    <w:rsid w:val="00B2601D"/>
    <w:rsid w:val="00BA2C9C"/>
    <w:rsid w:val="00BE1F78"/>
    <w:rsid w:val="00BF1D9C"/>
    <w:rsid w:val="00C222DD"/>
    <w:rsid w:val="00C40546"/>
    <w:rsid w:val="00C9168B"/>
    <w:rsid w:val="00CE41B2"/>
    <w:rsid w:val="00D01FDB"/>
    <w:rsid w:val="00D20FB9"/>
    <w:rsid w:val="00D62A51"/>
    <w:rsid w:val="00DB11A2"/>
    <w:rsid w:val="00DC2237"/>
    <w:rsid w:val="00DF199D"/>
    <w:rsid w:val="00E26497"/>
    <w:rsid w:val="00E3599D"/>
    <w:rsid w:val="00E502B8"/>
    <w:rsid w:val="00E62D3F"/>
    <w:rsid w:val="00EE026C"/>
    <w:rsid w:val="00EF2D27"/>
    <w:rsid w:val="00EF6EA5"/>
    <w:rsid w:val="00F1450C"/>
    <w:rsid w:val="00F20186"/>
    <w:rsid w:val="00F35C88"/>
    <w:rsid w:val="00F70025"/>
    <w:rsid w:val="00FB68E7"/>
    <w:rsid w:val="00FC2267"/>
    <w:rsid w:val="00FD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Нормальный (таблица)"/>
    <w:basedOn w:val="a"/>
    <w:next w:val="a"/>
    <w:link w:val="a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2">
    <w:name w:val="Основной шрифт абзаца1"/>
  </w:style>
  <w:style w:type="paragraph" w:styleId="a7">
    <w:name w:val="Body Text Indent"/>
    <w:basedOn w:val="a"/>
    <w:link w:val="a8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List Paragraph"/>
    <w:basedOn w:val="a"/>
    <w:link w:val="ad"/>
    <w:uiPriority w:val="34"/>
    <w:qFormat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d">
    <w:name w:val="Абзац списка Знак"/>
    <w:basedOn w:val="1"/>
    <w:link w:val="ac"/>
    <w:uiPriority w:val="34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3">
    <w:name w:val="Основной текст3"/>
    <w:basedOn w:val="a"/>
    <w:link w:val="34"/>
    <w:pPr>
      <w:widowControl w:val="0"/>
      <w:spacing w:before="420" w:after="0" w:line="322" w:lineRule="exact"/>
      <w:ind w:firstLine="720"/>
      <w:jc w:val="both"/>
    </w:pPr>
    <w:rPr>
      <w:rFonts w:ascii="Times New Roman" w:hAnsi="Times New Roman"/>
      <w:sz w:val="27"/>
    </w:rPr>
  </w:style>
  <w:style w:type="character" w:customStyle="1" w:styleId="34">
    <w:name w:val="Основной текст3"/>
    <w:basedOn w:val="1"/>
    <w:link w:val="33"/>
    <w:rPr>
      <w:rFonts w:ascii="Times New Roman" w:hAnsi="Times New Roman"/>
      <w:sz w:val="27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af3">
    <w:name w:val="No Spacing"/>
    <w:link w:val="af4"/>
    <w:uiPriority w:val="1"/>
    <w:qFormat/>
    <w:rPr>
      <w:rFonts w:ascii="Calibri" w:hAnsi="Calibri"/>
      <w:sz w:val="22"/>
    </w:rPr>
  </w:style>
  <w:style w:type="character" w:customStyle="1" w:styleId="af4">
    <w:name w:val="Без интервала Знак"/>
    <w:link w:val="af3"/>
    <w:uiPriority w:val="1"/>
    <w:rPr>
      <w:rFonts w:ascii="Calibri" w:hAnsi="Calibri"/>
      <w:sz w:val="22"/>
    </w:rPr>
  </w:style>
  <w:style w:type="paragraph" w:customStyle="1" w:styleId="17">
    <w:name w:val="Основной текст1"/>
    <w:basedOn w:val="33"/>
    <w:link w:val="18"/>
  </w:style>
  <w:style w:type="character" w:customStyle="1" w:styleId="18">
    <w:name w:val="Основной текст1"/>
    <w:basedOn w:val="34"/>
    <w:link w:val="17"/>
    <w:rPr>
      <w:rFonts w:ascii="Times New Roman" w:hAnsi="Times New Roman"/>
      <w:color w:val="000000"/>
      <w:spacing w:val="0"/>
      <w:sz w:val="27"/>
    </w:rPr>
  </w:style>
  <w:style w:type="paragraph" w:styleId="af5">
    <w:name w:val="Balloon Text"/>
    <w:basedOn w:val="a"/>
    <w:link w:val="af6"/>
    <w:uiPriority w:val="99"/>
    <w:semiHidden/>
    <w:unhideWhenUsed/>
    <w:rsid w:val="00C9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1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Нормальный (таблица)"/>
    <w:basedOn w:val="a"/>
    <w:next w:val="a"/>
    <w:link w:val="a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2">
    <w:name w:val="Основной шрифт абзаца1"/>
  </w:style>
  <w:style w:type="paragraph" w:styleId="a7">
    <w:name w:val="Body Text Indent"/>
    <w:basedOn w:val="a"/>
    <w:link w:val="a8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List Paragraph"/>
    <w:basedOn w:val="a"/>
    <w:link w:val="ad"/>
    <w:uiPriority w:val="34"/>
    <w:qFormat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d">
    <w:name w:val="Абзац списка Знак"/>
    <w:basedOn w:val="1"/>
    <w:link w:val="ac"/>
    <w:uiPriority w:val="34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3">
    <w:name w:val="Основной текст3"/>
    <w:basedOn w:val="a"/>
    <w:link w:val="34"/>
    <w:pPr>
      <w:widowControl w:val="0"/>
      <w:spacing w:before="420" w:after="0" w:line="322" w:lineRule="exact"/>
      <w:ind w:firstLine="720"/>
      <w:jc w:val="both"/>
    </w:pPr>
    <w:rPr>
      <w:rFonts w:ascii="Times New Roman" w:hAnsi="Times New Roman"/>
      <w:sz w:val="27"/>
    </w:rPr>
  </w:style>
  <w:style w:type="character" w:customStyle="1" w:styleId="34">
    <w:name w:val="Основной текст3"/>
    <w:basedOn w:val="1"/>
    <w:link w:val="33"/>
    <w:rPr>
      <w:rFonts w:ascii="Times New Roman" w:hAnsi="Times New Roman"/>
      <w:sz w:val="27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af3">
    <w:name w:val="No Spacing"/>
    <w:link w:val="af4"/>
    <w:uiPriority w:val="1"/>
    <w:qFormat/>
    <w:rPr>
      <w:rFonts w:ascii="Calibri" w:hAnsi="Calibri"/>
      <w:sz w:val="22"/>
    </w:rPr>
  </w:style>
  <w:style w:type="character" w:customStyle="1" w:styleId="af4">
    <w:name w:val="Без интервала Знак"/>
    <w:link w:val="af3"/>
    <w:uiPriority w:val="1"/>
    <w:rPr>
      <w:rFonts w:ascii="Calibri" w:hAnsi="Calibri"/>
      <w:sz w:val="22"/>
    </w:rPr>
  </w:style>
  <w:style w:type="paragraph" w:customStyle="1" w:styleId="17">
    <w:name w:val="Основной текст1"/>
    <w:basedOn w:val="33"/>
    <w:link w:val="18"/>
  </w:style>
  <w:style w:type="character" w:customStyle="1" w:styleId="18">
    <w:name w:val="Основной текст1"/>
    <w:basedOn w:val="34"/>
    <w:link w:val="17"/>
    <w:rPr>
      <w:rFonts w:ascii="Times New Roman" w:hAnsi="Times New Roman"/>
      <w:color w:val="000000"/>
      <w:spacing w:val="0"/>
      <w:sz w:val="27"/>
    </w:rPr>
  </w:style>
  <w:style w:type="paragraph" w:styleId="af5">
    <w:name w:val="Balloon Text"/>
    <w:basedOn w:val="a"/>
    <w:link w:val="af6"/>
    <w:uiPriority w:val="99"/>
    <w:semiHidden/>
    <w:unhideWhenUsed/>
    <w:rsid w:val="00C9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4860</Words>
  <Characters>27708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Татьяна Сергеевна</dc:creator>
  <cp:lastModifiedBy>Кушкова Ольга Вячеславовна</cp:lastModifiedBy>
  <cp:revision>4</cp:revision>
  <cp:lastPrinted>2023-01-20T09:59:00Z</cp:lastPrinted>
  <dcterms:created xsi:type="dcterms:W3CDTF">2023-01-20T09:58:00Z</dcterms:created>
  <dcterms:modified xsi:type="dcterms:W3CDTF">2023-01-20T10:34:00Z</dcterms:modified>
</cp:coreProperties>
</file>